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5E7" w:rsidRPr="00A005E7" w:rsidRDefault="00D25909" w:rsidP="00A005E7">
      <w:pPr>
        <w:spacing w:after="60"/>
        <w:ind w:firstLine="357"/>
        <w:jc w:val="center"/>
        <w:rPr>
          <w:rFonts w:ascii="Georgia" w:hAnsi="Georgia"/>
          <w:color w:val="000080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2781300</wp:posOffset>
            </wp:positionH>
            <wp:positionV relativeFrom="paragraph">
              <wp:posOffset>43815</wp:posOffset>
            </wp:positionV>
            <wp:extent cx="2621915" cy="923290"/>
            <wp:effectExtent l="19050" t="0" r="6985" b="0"/>
            <wp:wrapNone/>
            <wp:docPr id="10" name="Picture 2" descr="E:\Я.Диск\!17_FPG\Бренд\page\pgrants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Я.Диск\!17_FPG\Бренд\page\pgrants_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915" cy="923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005E7" w:rsidRPr="00A005E7">
        <w:rPr>
          <w:rFonts w:ascii="Georgia" w:hAnsi="Georgia"/>
          <w:noProof/>
          <w:sz w:val="18"/>
          <w:szCs w:val="18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left:0;text-align:left;margin-left:-6pt;margin-top:10.15pt;width:66pt;height:66pt;z-index:251657216;mso-position-horizontal-relative:text;mso-position-vertical-relative:text">
            <v:imagedata r:id="rId7" o:title=""/>
            <w10:wrap type="square"/>
          </v:shape>
          <o:OLEObject Type="Embed" ProgID="PBrush" ShapeID="_x0000_s1033" DrawAspect="Content" ObjectID="_1582359776" r:id="rId8"/>
        </w:pict>
      </w:r>
    </w:p>
    <w:p w:rsidR="00A005E7" w:rsidRPr="00A005E7" w:rsidRDefault="00A005E7" w:rsidP="00A005E7">
      <w:pPr>
        <w:rPr>
          <w:rFonts w:ascii="Georgia" w:hAnsi="Georgia"/>
          <w:b/>
          <w:noProof/>
          <w:sz w:val="16"/>
          <w:szCs w:val="16"/>
        </w:rPr>
      </w:pPr>
    </w:p>
    <w:p w:rsidR="00A005E7" w:rsidRPr="00C86CD3" w:rsidRDefault="00A005E7" w:rsidP="00A005E7">
      <w:pPr>
        <w:rPr>
          <w:rFonts w:ascii="Georgia" w:hAnsi="Georgia"/>
          <w:b/>
          <w:noProof/>
          <w:sz w:val="26"/>
          <w:szCs w:val="26"/>
        </w:rPr>
      </w:pPr>
      <w:r w:rsidRPr="00A005E7">
        <w:rPr>
          <w:rFonts w:ascii="Georgia" w:hAnsi="Georgia"/>
          <w:b/>
          <w:noProof/>
          <w:sz w:val="26"/>
          <w:szCs w:val="26"/>
        </w:rPr>
        <w:t xml:space="preserve">Культурно-просветительское </w:t>
      </w:r>
    </w:p>
    <w:p w:rsidR="00A005E7" w:rsidRPr="00A005E7" w:rsidRDefault="00A005E7" w:rsidP="00A005E7">
      <w:pPr>
        <w:rPr>
          <w:rFonts w:ascii="Georgia" w:hAnsi="Georgia"/>
          <w:b/>
          <w:noProof/>
          <w:sz w:val="26"/>
          <w:szCs w:val="26"/>
        </w:rPr>
      </w:pPr>
      <w:r w:rsidRPr="00A005E7">
        <w:rPr>
          <w:rFonts w:ascii="Georgia" w:hAnsi="Georgia"/>
          <w:b/>
          <w:noProof/>
          <w:sz w:val="26"/>
          <w:szCs w:val="26"/>
        </w:rPr>
        <w:t xml:space="preserve">общество </w:t>
      </w:r>
    </w:p>
    <w:p w:rsidR="00A005E7" w:rsidRPr="00A005E7" w:rsidRDefault="00A005E7" w:rsidP="00A005E7">
      <w:pPr>
        <w:rPr>
          <w:rFonts w:ascii="Georgia" w:hAnsi="Georgia"/>
          <w:b/>
          <w:noProof/>
          <w:sz w:val="24"/>
          <w:szCs w:val="24"/>
        </w:rPr>
      </w:pPr>
      <w:r w:rsidRPr="00A005E7">
        <w:rPr>
          <w:rFonts w:ascii="Georgia" w:hAnsi="Georgia"/>
          <w:b/>
          <w:noProof/>
          <w:sz w:val="26"/>
          <w:szCs w:val="26"/>
        </w:rPr>
        <w:t>“Пушкинский проект”</w:t>
      </w:r>
      <w:r w:rsidRPr="00A005E7">
        <w:rPr>
          <w:rFonts w:ascii="Georgia" w:hAnsi="Georgia"/>
          <w:sz w:val="24"/>
          <w:szCs w:val="24"/>
        </w:rPr>
        <w:tab/>
      </w:r>
      <w:r w:rsidRPr="00A005E7">
        <w:rPr>
          <w:rFonts w:ascii="Georgia" w:hAnsi="Georgia"/>
          <w:sz w:val="24"/>
          <w:szCs w:val="24"/>
        </w:rPr>
        <w:tab/>
        <w:t xml:space="preserve">    </w:t>
      </w:r>
    </w:p>
    <w:p w:rsidR="00A005E7" w:rsidRPr="00A005E7" w:rsidRDefault="00A005E7" w:rsidP="00DB051C">
      <w:pPr>
        <w:rPr>
          <w:rFonts w:ascii="Georgia" w:hAnsi="Georgia"/>
          <w:sz w:val="16"/>
          <w:szCs w:val="16"/>
        </w:rPr>
      </w:pPr>
    </w:p>
    <w:p w:rsidR="00A005E7" w:rsidRPr="00B7505F" w:rsidRDefault="00A005E7" w:rsidP="00A005E7">
      <w:pPr>
        <w:autoSpaceDE w:val="0"/>
        <w:autoSpaceDN w:val="0"/>
        <w:adjustRightInd w:val="0"/>
        <w:spacing w:after="120"/>
        <w:rPr>
          <w:rFonts w:ascii="Georgia" w:eastAsia="Calibri" w:hAnsi="Georgia"/>
          <w:b/>
          <w:sz w:val="26"/>
          <w:szCs w:val="26"/>
          <w:lang w:eastAsia="en-US"/>
        </w:rPr>
      </w:pPr>
    </w:p>
    <w:p w:rsidR="00F42869" w:rsidRPr="00B7505F" w:rsidRDefault="004C03E2" w:rsidP="00F42869">
      <w:pPr>
        <w:autoSpaceDE w:val="0"/>
        <w:autoSpaceDN w:val="0"/>
        <w:adjustRightInd w:val="0"/>
        <w:spacing w:after="120"/>
        <w:jc w:val="center"/>
        <w:rPr>
          <w:rFonts w:ascii="Georgia" w:eastAsia="Calibri" w:hAnsi="Georgia"/>
          <w:b/>
          <w:sz w:val="26"/>
          <w:szCs w:val="26"/>
          <w:lang w:eastAsia="en-US"/>
        </w:rPr>
      </w:pPr>
      <w:r w:rsidRPr="00B7505F">
        <w:rPr>
          <w:rFonts w:ascii="Georgia" w:eastAsia="Calibri" w:hAnsi="Georgia"/>
          <w:b/>
          <w:sz w:val="26"/>
          <w:szCs w:val="26"/>
          <w:lang w:eastAsia="en-US"/>
        </w:rPr>
        <w:t>Уважаемы</w:t>
      </w:r>
      <w:r w:rsidR="00FA480B" w:rsidRPr="00B7505F">
        <w:rPr>
          <w:rFonts w:ascii="Georgia" w:eastAsia="Calibri" w:hAnsi="Georgia"/>
          <w:b/>
          <w:sz w:val="26"/>
          <w:szCs w:val="26"/>
          <w:lang w:eastAsia="en-US"/>
        </w:rPr>
        <w:t>е</w:t>
      </w:r>
      <w:r w:rsidRPr="00B7505F">
        <w:rPr>
          <w:rFonts w:ascii="Georgia" w:eastAsia="Calibri" w:hAnsi="Georgia"/>
          <w:b/>
          <w:sz w:val="26"/>
          <w:szCs w:val="26"/>
          <w:lang w:eastAsia="en-US"/>
        </w:rPr>
        <w:t xml:space="preserve"> друзья!</w:t>
      </w:r>
    </w:p>
    <w:p w:rsidR="00DC6AFD" w:rsidRPr="00B7505F" w:rsidRDefault="00B7505F" w:rsidP="00DC6AFD">
      <w:pPr>
        <w:autoSpaceDE w:val="0"/>
        <w:autoSpaceDN w:val="0"/>
        <w:adjustRightInd w:val="0"/>
        <w:spacing w:after="120"/>
        <w:jc w:val="center"/>
        <w:rPr>
          <w:rFonts w:ascii="Georgia" w:hAnsi="Georgia"/>
          <w:sz w:val="26"/>
          <w:szCs w:val="26"/>
        </w:rPr>
      </w:pPr>
      <w:r w:rsidRPr="00B7505F">
        <w:rPr>
          <w:rFonts w:ascii="Georgia" w:hAnsi="Georgia"/>
          <w:sz w:val="26"/>
          <w:szCs w:val="26"/>
        </w:rPr>
        <w:t xml:space="preserve">Приглашаем вас на </w:t>
      </w:r>
      <w:r w:rsidR="00DC6AFD" w:rsidRPr="00B7505F">
        <w:rPr>
          <w:rFonts w:ascii="Georgia" w:hAnsi="Georgia"/>
          <w:sz w:val="26"/>
          <w:szCs w:val="26"/>
        </w:rPr>
        <w:t xml:space="preserve">показы </w:t>
      </w:r>
      <w:r w:rsidR="00F01011" w:rsidRPr="00B7505F">
        <w:rPr>
          <w:rFonts w:ascii="Georgia" w:hAnsi="Georgia"/>
          <w:sz w:val="26"/>
          <w:szCs w:val="26"/>
        </w:rPr>
        <w:t xml:space="preserve">художественных </w:t>
      </w:r>
      <w:r w:rsidR="00DC6AFD" w:rsidRPr="00B7505F">
        <w:rPr>
          <w:rFonts w:ascii="Georgia" w:hAnsi="Georgia"/>
          <w:sz w:val="26"/>
          <w:szCs w:val="26"/>
        </w:rPr>
        <w:t>фильмов</w:t>
      </w:r>
      <w:r w:rsidR="00EF492A" w:rsidRPr="00B7505F">
        <w:rPr>
          <w:rFonts w:ascii="Georgia" w:hAnsi="Georgia"/>
          <w:sz w:val="26"/>
          <w:szCs w:val="26"/>
        </w:rPr>
        <w:t xml:space="preserve"> </w:t>
      </w:r>
      <w:r w:rsidR="00EF492A" w:rsidRPr="00B7505F">
        <w:rPr>
          <w:rFonts w:ascii="Georgia" w:hAnsi="Georgia"/>
          <w:b/>
          <w:sz w:val="26"/>
          <w:szCs w:val="26"/>
        </w:rPr>
        <w:t>«Тургенев на экране»</w:t>
      </w:r>
    </w:p>
    <w:p w:rsidR="00EF492A" w:rsidRPr="00EF492A" w:rsidRDefault="00EF492A" w:rsidP="00EF492A">
      <w:pPr>
        <w:autoSpaceDE w:val="0"/>
        <w:autoSpaceDN w:val="0"/>
        <w:adjustRightInd w:val="0"/>
        <w:spacing w:after="120"/>
        <w:jc w:val="center"/>
        <w:rPr>
          <w:rFonts w:ascii="Georgia" w:hAnsi="Georgia"/>
          <w:sz w:val="24"/>
          <w:szCs w:val="24"/>
        </w:rPr>
      </w:pPr>
      <w:r w:rsidRPr="00EF492A">
        <w:rPr>
          <w:rFonts w:ascii="Georgia" w:hAnsi="Georgia"/>
          <w:sz w:val="24"/>
          <w:szCs w:val="24"/>
        </w:rPr>
        <w:t>в рамках проекта «Юбилей И. С. Тургенева в Санкт-Петербурге»</w:t>
      </w:r>
    </w:p>
    <w:p w:rsidR="00A005E7" w:rsidRPr="00D8607D" w:rsidRDefault="00A005E7" w:rsidP="00DC6AFD">
      <w:pPr>
        <w:autoSpaceDE w:val="0"/>
        <w:autoSpaceDN w:val="0"/>
        <w:adjustRightInd w:val="0"/>
        <w:spacing w:after="120"/>
        <w:jc w:val="center"/>
        <w:rPr>
          <w:rFonts w:ascii="Georgia" w:eastAsia="Calibri" w:hAnsi="Georgia"/>
          <w:b/>
          <w:i/>
          <w:sz w:val="22"/>
          <w:szCs w:val="22"/>
          <w:lang w:eastAsia="en-US"/>
        </w:rPr>
      </w:pPr>
      <w:r w:rsidRPr="00D8607D">
        <w:rPr>
          <w:rFonts w:ascii="Georgia" w:hAnsi="Georgia"/>
          <w:i/>
          <w:sz w:val="22"/>
          <w:szCs w:val="22"/>
        </w:rPr>
        <w:t>Проект реализуется с использованием гранта Президента Российской Федерации на развитие гражданского общества, предоставленного Фондом президентских грантов Российской Федерации</w:t>
      </w:r>
    </w:p>
    <w:p w:rsidR="00913934" w:rsidRPr="00B7505F" w:rsidRDefault="00DC6AFD" w:rsidP="00AD670F">
      <w:pPr>
        <w:autoSpaceDE w:val="0"/>
        <w:autoSpaceDN w:val="0"/>
        <w:adjustRightInd w:val="0"/>
        <w:jc w:val="center"/>
        <w:rPr>
          <w:rFonts w:ascii="Georgia" w:hAnsi="Georgia"/>
          <w:b/>
          <w:sz w:val="28"/>
          <w:szCs w:val="28"/>
          <w:u w:val="single"/>
        </w:rPr>
      </w:pPr>
      <w:r w:rsidRPr="00B7505F">
        <w:rPr>
          <w:rFonts w:ascii="Georgia" w:hAnsi="Georgia"/>
          <w:b/>
          <w:sz w:val="28"/>
          <w:szCs w:val="28"/>
          <w:u w:val="single"/>
        </w:rPr>
        <w:t>20</w:t>
      </w:r>
      <w:r w:rsidR="00A005E7" w:rsidRPr="00B7505F">
        <w:rPr>
          <w:rFonts w:ascii="Georgia" w:hAnsi="Georgia"/>
          <w:b/>
          <w:sz w:val="28"/>
          <w:szCs w:val="28"/>
          <w:u w:val="single"/>
        </w:rPr>
        <w:t xml:space="preserve"> </w:t>
      </w:r>
      <w:r w:rsidRPr="00B7505F">
        <w:rPr>
          <w:rFonts w:ascii="Georgia" w:hAnsi="Georgia"/>
          <w:b/>
          <w:sz w:val="28"/>
          <w:szCs w:val="28"/>
          <w:u w:val="single"/>
        </w:rPr>
        <w:t>марта</w:t>
      </w:r>
      <w:r w:rsidR="00FA480B" w:rsidRPr="00B7505F">
        <w:rPr>
          <w:rFonts w:ascii="Georgia" w:hAnsi="Georgia"/>
          <w:b/>
          <w:sz w:val="28"/>
          <w:szCs w:val="28"/>
          <w:u w:val="single"/>
        </w:rPr>
        <w:t xml:space="preserve"> 201</w:t>
      </w:r>
      <w:r w:rsidRPr="00B7505F">
        <w:rPr>
          <w:rFonts w:ascii="Georgia" w:hAnsi="Georgia"/>
          <w:b/>
          <w:sz w:val="28"/>
          <w:szCs w:val="28"/>
          <w:u w:val="single"/>
        </w:rPr>
        <w:t>8</w:t>
      </w:r>
      <w:r w:rsidR="00A005E7" w:rsidRPr="00B7505F">
        <w:rPr>
          <w:rFonts w:ascii="Georgia" w:hAnsi="Georgia"/>
          <w:b/>
          <w:sz w:val="28"/>
          <w:szCs w:val="28"/>
          <w:u w:val="single"/>
        </w:rPr>
        <w:t xml:space="preserve"> </w:t>
      </w:r>
      <w:r w:rsidR="00FA480B" w:rsidRPr="00B7505F">
        <w:rPr>
          <w:rFonts w:ascii="Georgia" w:hAnsi="Georgia"/>
          <w:b/>
          <w:sz w:val="28"/>
          <w:szCs w:val="28"/>
          <w:u w:val="single"/>
        </w:rPr>
        <w:t>г.</w:t>
      </w:r>
    </w:p>
    <w:p w:rsidR="00FA480B" w:rsidRPr="00A005E7" w:rsidRDefault="00FA480B" w:rsidP="00AD670F">
      <w:pPr>
        <w:autoSpaceDE w:val="0"/>
        <w:autoSpaceDN w:val="0"/>
        <w:adjustRightInd w:val="0"/>
        <w:jc w:val="center"/>
        <w:rPr>
          <w:rFonts w:ascii="Georgia" w:hAnsi="Georgia"/>
          <w:b/>
        </w:rPr>
      </w:pPr>
    </w:p>
    <w:tbl>
      <w:tblPr>
        <w:tblW w:w="10349" w:type="dxa"/>
        <w:tblInd w:w="-176" w:type="dxa"/>
        <w:tblLook w:val="04A0"/>
      </w:tblPr>
      <w:tblGrid>
        <w:gridCol w:w="1274"/>
        <w:gridCol w:w="9075"/>
      </w:tblGrid>
      <w:tr w:rsidR="00913934" w:rsidRPr="00A005E7">
        <w:tc>
          <w:tcPr>
            <w:tcW w:w="993" w:type="dxa"/>
            <w:shd w:val="clear" w:color="auto" w:fill="auto"/>
          </w:tcPr>
          <w:p w:rsidR="00F01011" w:rsidRPr="00A005E7" w:rsidRDefault="00F01011" w:rsidP="006C6490">
            <w:pPr>
              <w:suppressAutoHyphens/>
              <w:jc w:val="center"/>
              <w:rPr>
                <w:rFonts w:ascii="Georgia" w:hAnsi="Georgia"/>
                <w:b/>
                <w:sz w:val="24"/>
                <w:szCs w:val="24"/>
                <w:lang w:eastAsia="zh-CN"/>
              </w:rPr>
            </w:pPr>
            <w:r w:rsidRPr="00A005E7">
              <w:rPr>
                <w:rFonts w:ascii="Georgia" w:hAnsi="Georgia"/>
                <w:b/>
                <w:sz w:val="24"/>
                <w:szCs w:val="24"/>
                <w:lang w:eastAsia="zh-CN"/>
              </w:rPr>
              <w:t>Сеансы:</w:t>
            </w:r>
          </w:p>
          <w:p w:rsidR="00F01011" w:rsidRPr="00A005E7" w:rsidRDefault="00F01011" w:rsidP="006C6490">
            <w:pPr>
              <w:suppressAutoHyphens/>
              <w:jc w:val="center"/>
              <w:rPr>
                <w:rFonts w:ascii="Georgia" w:hAnsi="Georgia"/>
                <w:b/>
                <w:sz w:val="24"/>
                <w:szCs w:val="24"/>
                <w:lang w:eastAsia="zh-CN"/>
              </w:rPr>
            </w:pPr>
          </w:p>
          <w:p w:rsidR="00913934" w:rsidRPr="00C86CD3" w:rsidRDefault="00A005E7" w:rsidP="00A005E7">
            <w:pPr>
              <w:suppressAutoHyphens/>
              <w:rPr>
                <w:rFonts w:ascii="Georgia" w:hAnsi="Georgia"/>
                <w:b/>
                <w:sz w:val="24"/>
                <w:szCs w:val="24"/>
                <w:lang w:eastAsia="zh-CN"/>
              </w:rPr>
            </w:pPr>
            <w:r w:rsidRPr="00C86CD3">
              <w:rPr>
                <w:rFonts w:ascii="Georgia" w:hAnsi="Georgia"/>
                <w:b/>
                <w:sz w:val="24"/>
                <w:szCs w:val="24"/>
                <w:lang w:eastAsia="zh-CN"/>
              </w:rPr>
              <w:t xml:space="preserve">   </w:t>
            </w:r>
            <w:r w:rsidR="00913934" w:rsidRPr="00C86CD3">
              <w:rPr>
                <w:rFonts w:ascii="Georgia" w:hAnsi="Georgia"/>
                <w:b/>
                <w:sz w:val="24"/>
                <w:szCs w:val="24"/>
                <w:lang w:eastAsia="zh-CN"/>
              </w:rPr>
              <w:t>1</w:t>
            </w:r>
            <w:r w:rsidR="006C6490" w:rsidRPr="00C86CD3">
              <w:rPr>
                <w:rFonts w:ascii="Georgia" w:hAnsi="Georgia"/>
                <w:b/>
                <w:sz w:val="24"/>
                <w:szCs w:val="24"/>
                <w:lang w:eastAsia="zh-CN"/>
              </w:rPr>
              <w:t>3</w:t>
            </w:r>
            <w:r w:rsidR="00913934" w:rsidRPr="00C86CD3">
              <w:rPr>
                <w:rFonts w:ascii="Georgia" w:hAnsi="Georgia"/>
                <w:b/>
                <w:sz w:val="24"/>
                <w:szCs w:val="24"/>
                <w:lang w:eastAsia="zh-CN"/>
              </w:rPr>
              <w:t xml:space="preserve">.00 </w:t>
            </w:r>
          </w:p>
          <w:p w:rsidR="00F01011" w:rsidRPr="00C86CD3" w:rsidRDefault="00F01011" w:rsidP="006C6490">
            <w:pPr>
              <w:suppressAutoHyphens/>
              <w:jc w:val="center"/>
              <w:rPr>
                <w:rFonts w:ascii="Georgia" w:hAnsi="Georgia"/>
                <w:b/>
                <w:sz w:val="24"/>
                <w:szCs w:val="24"/>
                <w:lang w:eastAsia="zh-CN"/>
              </w:rPr>
            </w:pPr>
          </w:p>
          <w:p w:rsidR="00F01011" w:rsidRPr="00C86CD3" w:rsidRDefault="00A005E7" w:rsidP="00A005E7">
            <w:pPr>
              <w:suppressAutoHyphens/>
              <w:rPr>
                <w:rFonts w:ascii="Georgia" w:hAnsi="Georgia"/>
                <w:b/>
                <w:sz w:val="24"/>
                <w:szCs w:val="24"/>
                <w:lang w:eastAsia="zh-CN"/>
              </w:rPr>
            </w:pPr>
            <w:r w:rsidRPr="00C86CD3">
              <w:rPr>
                <w:rFonts w:ascii="Georgia" w:hAnsi="Georgia"/>
                <w:b/>
                <w:sz w:val="24"/>
                <w:szCs w:val="24"/>
                <w:lang w:eastAsia="zh-CN"/>
              </w:rPr>
              <w:t xml:space="preserve">   </w:t>
            </w:r>
            <w:r w:rsidR="00F01011" w:rsidRPr="00C86CD3">
              <w:rPr>
                <w:rFonts w:ascii="Georgia" w:hAnsi="Georgia"/>
                <w:b/>
                <w:sz w:val="24"/>
                <w:szCs w:val="24"/>
                <w:lang w:eastAsia="zh-CN"/>
              </w:rPr>
              <w:t>17.15</w:t>
            </w:r>
          </w:p>
          <w:p w:rsidR="00DC6AFD" w:rsidRPr="00A005E7" w:rsidRDefault="00DC6AFD" w:rsidP="006C6490">
            <w:pPr>
              <w:suppressAutoHyphens/>
              <w:jc w:val="center"/>
              <w:rPr>
                <w:rFonts w:ascii="Georgia" w:hAnsi="Georgia"/>
                <w:b/>
                <w:sz w:val="24"/>
                <w:szCs w:val="24"/>
                <w:lang w:eastAsia="zh-CN"/>
              </w:rPr>
            </w:pPr>
          </w:p>
          <w:p w:rsidR="00DC6AFD" w:rsidRPr="00A005E7" w:rsidRDefault="00DC6AFD" w:rsidP="006C6490">
            <w:pPr>
              <w:suppressAutoHyphens/>
              <w:jc w:val="center"/>
              <w:rPr>
                <w:rFonts w:ascii="Georgia" w:hAnsi="Georgia"/>
                <w:b/>
                <w:sz w:val="24"/>
                <w:szCs w:val="24"/>
                <w:lang w:eastAsia="zh-CN"/>
              </w:rPr>
            </w:pPr>
          </w:p>
          <w:p w:rsidR="00DC6AFD" w:rsidRPr="00A005E7" w:rsidRDefault="00DC6AFD" w:rsidP="006C6490">
            <w:pPr>
              <w:suppressAutoHyphens/>
              <w:jc w:val="center"/>
              <w:rPr>
                <w:rFonts w:ascii="Georgia" w:hAnsi="Georgia"/>
                <w:b/>
                <w:sz w:val="24"/>
                <w:szCs w:val="24"/>
                <w:lang w:eastAsia="zh-CN"/>
              </w:rPr>
            </w:pPr>
          </w:p>
          <w:p w:rsidR="00DC6AFD" w:rsidRPr="00A005E7" w:rsidRDefault="00DC6AFD" w:rsidP="006C6490">
            <w:pPr>
              <w:suppressAutoHyphens/>
              <w:jc w:val="center"/>
              <w:rPr>
                <w:rFonts w:ascii="Georgia" w:hAnsi="Georgia"/>
                <w:b/>
                <w:sz w:val="24"/>
                <w:szCs w:val="24"/>
                <w:lang w:eastAsia="zh-CN"/>
              </w:rPr>
            </w:pPr>
          </w:p>
          <w:p w:rsidR="00DC6AFD" w:rsidRPr="00A005E7" w:rsidRDefault="00DC6AFD" w:rsidP="006C6490">
            <w:pPr>
              <w:suppressAutoHyphens/>
              <w:jc w:val="center"/>
              <w:rPr>
                <w:rFonts w:ascii="Georgia" w:hAnsi="Georgia"/>
                <w:b/>
                <w:sz w:val="24"/>
                <w:szCs w:val="24"/>
                <w:lang w:eastAsia="zh-CN"/>
              </w:rPr>
            </w:pPr>
          </w:p>
          <w:p w:rsidR="00DC6AFD" w:rsidRPr="00A005E7" w:rsidRDefault="00DC6AFD" w:rsidP="006C6490">
            <w:pPr>
              <w:suppressAutoHyphens/>
              <w:jc w:val="center"/>
              <w:rPr>
                <w:rFonts w:ascii="Georgia" w:hAnsi="Georgia"/>
                <w:b/>
                <w:sz w:val="24"/>
                <w:szCs w:val="24"/>
                <w:lang w:eastAsia="zh-CN"/>
              </w:rPr>
            </w:pPr>
          </w:p>
          <w:p w:rsidR="00DC6AFD" w:rsidRPr="00A005E7" w:rsidRDefault="00DC6AFD" w:rsidP="00DC6AFD">
            <w:pPr>
              <w:suppressAutoHyphens/>
              <w:rPr>
                <w:rFonts w:ascii="Georgia" w:hAnsi="Georgia"/>
                <w:b/>
                <w:sz w:val="24"/>
                <w:szCs w:val="24"/>
                <w:lang w:eastAsia="zh-CN"/>
              </w:rPr>
            </w:pPr>
          </w:p>
          <w:p w:rsidR="00DC6AFD" w:rsidRPr="00A005E7" w:rsidRDefault="00DC6AFD" w:rsidP="00DC6AFD">
            <w:pPr>
              <w:suppressAutoHyphens/>
              <w:rPr>
                <w:rFonts w:ascii="Georgia" w:hAnsi="Georgia"/>
                <w:b/>
                <w:sz w:val="24"/>
                <w:szCs w:val="24"/>
                <w:lang w:eastAsia="zh-CN"/>
              </w:rPr>
            </w:pPr>
          </w:p>
          <w:p w:rsidR="00DC6AFD" w:rsidRPr="00A005E7" w:rsidRDefault="00DC6AFD" w:rsidP="00DC6AFD">
            <w:pPr>
              <w:suppressAutoHyphens/>
              <w:rPr>
                <w:rFonts w:ascii="Georgia" w:hAnsi="Georgia"/>
                <w:b/>
                <w:sz w:val="24"/>
                <w:szCs w:val="24"/>
                <w:lang w:eastAsia="zh-CN"/>
              </w:rPr>
            </w:pPr>
          </w:p>
          <w:p w:rsidR="00DC6AFD" w:rsidRPr="00A005E7" w:rsidRDefault="00DC6AFD" w:rsidP="00DC6AFD">
            <w:pPr>
              <w:suppressAutoHyphens/>
              <w:rPr>
                <w:rFonts w:ascii="Georgia" w:hAnsi="Georgia"/>
                <w:b/>
                <w:sz w:val="24"/>
                <w:szCs w:val="24"/>
                <w:lang w:eastAsia="zh-CN"/>
              </w:rPr>
            </w:pPr>
          </w:p>
          <w:p w:rsidR="00DC6AFD" w:rsidRPr="00A005E7" w:rsidRDefault="00DC6AFD" w:rsidP="00DC6AFD">
            <w:pPr>
              <w:suppressAutoHyphens/>
              <w:rPr>
                <w:rFonts w:ascii="Georgia" w:hAnsi="Georgia"/>
                <w:b/>
                <w:sz w:val="24"/>
                <w:szCs w:val="24"/>
                <w:lang w:eastAsia="zh-CN"/>
              </w:rPr>
            </w:pPr>
          </w:p>
          <w:p w:rsidR="00DC6AFD" w:rsidRPr="00A005E7" w:rsidRDefault="00DC6AFD" w:rsidP="00DC6AFD">
            <w:pPr>
              <w:suppressAutoHyphens/>
              <w:rPr>
                <w:rFonts w:ascii="Georgia" w:hAnsi="Georgia"/>
                <w:b/>
                <w:sz w:val="24"/>
                <w:szCs w:val="24"/>
                <w:lang w:eastAsia="zh-CN"/>
              </w:rPr>
            </w:pPr>
          </w:p>
          <w:p w:rsidR="00A005E7" w:rsidRDefault="00A005E7" w:rsidP="00DC6AFD">
            <w:pPr>
              <w:suppressAutoHyphens/>
              <w:rPr>
                <w:rFonts w:ascii="Georgia" w:hAnsi="Georgia"/>
                <w:b/>
                <w:sz w:val="24"/>
                <w:szCs w:val="24"/>
                <w:lang w:eastAsia="zh-CN"/>
              </w:rPr>
            </w:pPr>
          </w:p>
          <w:p w:rsidR="00DC6AFD" w:rsidRPr="00A005E7" w:rsidRDefault="00F01011" w:rsidP="00DC6AFD">
            <w:pPr>
              <w:suppressAutoHyphens/>
              <w:rPr>
                <w:rFonts w:ascii="Georgia" w:hAnsi="Georgia"/>
                <w:b/>
                <w:sz w:val="24"/>
                <w:szCs w:val="24"/>
                <w:lang w:eastAsia="zh-CN"/>
              </w:rPr>
            </w:pPr>
            <w:r w:rsidRPr="00A005E7">
              <w:rPr>
                <w:rFonts w:ascii="Georgia" w:hAnsi="Georgia"/>
                <w:b/>
                <w:sz w:val="24"/>
                <w:szCs w:val="24"/>
                <w:lang w:eastAsia="zh-CN"/>
              </w:rPr>
              <w:t>Сеансы:</w:t>
            </w:r>
          </w:p>
          <w:p w:rsidR="00F01011" w:rsidRPr="00A005E7" w:rsidRDefault="00F01011" w:rsidP="00DC6AFD">
            <w:pPr>
              <w:suppressAutoHyphens/>
              <w:rPr>
                <w:rFonts w:ascii="Georgia" w:hAnsi="Georgia"/>
                <w:b/>
                <w:sz w:val="24"/>
                <w:szCs w:val="24"/>
                <w:lang w:eastAsia="zh-CN"/>
              </w:rPr>
            </w:pPr>
          </w:p>
          <w:p w:rsidR="00DC6AFD" w:rsidRPr="00A005E7" w:rsidRDefault="00A005E7" w:rsidP="00DC6AFD">
            <w:pPr>
              <w:suppressAutoHyphens/>
              <w:rPr>
                <w:rFonts w:ascii="Georgia" w:hAnsi="Georgia"/>
                <w:b/>
                <w:sz w:val="24"/>
                <w:szCs w:val="24"/>
                <w:lang w:eastAsia="zh-CN"/>
              </w:rPr>
            </w:pPr>
            <w:r>
              <w:rPr>
                <w:rFonts w:ascii="Georgia" w:hAnsi="Georgia"/>
                <w:b/>
                <w:sz w:val="24"/>
                <w:szCs w:val="24"/>
                <w:lang w:eastAsia="zh-CN"/>
              </w:rPr>
              <w:t xml:space="preserve">   </w:t>
            </w:r>
            <w:r w:rsidR="00DC6AFD" w:rsidRPr="00A005E7">
              <w:rPr>
                <w:rFonts w:ascii="Georgia" w:hAnsi="Georgia"/>
                <w:b/>
                <w:sz w:val="24"/>
                <w:szCs w:val="24"/>
                <w:lang w:eastAsia="zh-CN"/>
              </w:rPr>
              <w:t>15.00</w:t>
            </w:r>
          </w:p>
          <w:p w:rsidR="00F01011" w:rsidRPr="00A005E7" w:rsidRDefault="00F01011" w:rsidP="00DC6AFD">
            <w:pPr>
              <w:suppressAutoHyphens/>
              <w:rPr>
                <w:rFonts w:ascii="Georgia" w:hAnsi="Georgia"/>
                <w:b/>
                <w:sz w:val="24"/>
                <w:szCs w:val="24"/>
                <w:lang w:eastAsia="zh-CN"/>
              </w:rPr>
            </w:pPr>
          </w:p>
          <w:p w:rsidR="00F01011" w:rsidRPr="00A005E7" w:rsidRDefault="00A005E7" w:rsidP="00DC6AFD">
            <w:pPr>
              <w:suppressAutoHyphens/>
              <w:rPr>
                <w:rFonts w:ascii="Georgia" w:hAnsi="Georgia"/>
                <w:b/>
                <w:sz w:val="24"/>
                <w:szCs w:val="24"/>
                <w:lang w:eastAsia="zh-CN"/>
              </w:rPr>
            </w:pPr>
            <w:r>
              <w:rPr>
                <w:rFonts w:ascii="Georgia" w:hAnsi="Georgia"/>
                <w:b/>
                <w:sz w:val="24"/>
                <w:szCs w:val="24"/>
                <w:lang w:eastAsia="zh-CN"/>
              </w:rPr>
              <w:t xml:space="preserve">   </w:t>
            </w:r>
            <w:r w:rsidR="00F01011" w:rsidRPr="00A005E7">
              <w:rPr>
                <w:rFonts w:ascii="Georgia" w:hAnsi="Georgia"/>
                <w:b/>
                <w:sz w:val="24"/>
                <w:szCs w:val="24"/>
                <w:lang w:eastAsia="zh-CN"/>
              </w:rPr>
              <w:t>19.00</w:t>
            </w:r>
          </w:p>
          <w:p w:rsidR="00DC6AFD" w:rsidRPr="00A005E7" w:rsidRDefault="00DC6AFD" w:rsidP="00DC6AFD">
            <w:pPr>
              <w:suppressAutoHyphens/>
              <w:rPr>
                <w:rFonts w:ascii="Georgia" w:hAnsi="Georgia"/>
                <w:b/>
                <w:sz w:val="24"/>
                <w:szCs w:val="24"/>
                <w:lang w:eastAsia="zh-CN"/>
              </w:rPr>
            </w:pPr>
          </w:p>
          <w:p w:rsidR="00DC6AFD" w:rsidRPr="00A005E7" w:rsidRDefault="00DC6AFD" w:rsidP="00DC6AFD">
            <w:pPr>
              <w:suppressAutoHyphens/>
              <w:rPr>
                <w:rFonts w:ascii="Georgia" w:hAnsi="Georgia"/>
                <w:b/>
                <w:sz w:val="24"/>
                <w:szCs w:val="24"/>
                <w:lang w:eastAsia="zh-CN"/>
              </w:rPr>
            </w:pPr>
          </w:p>
          <w:p w:rsidR="00DC6AFD" w:rsidRPr="00A005E7" w:rsidRDefault="00DC6AFD" w:rsidP="00DC6AFD">
            <w:pPr>
              <w:suppressAutoHyphens/>
              <w:rPr>
                <w:rFonts w:ascii="Georgia" w:hAnsi="Georgia"/>
                <w:b/>
                <w:sz w:val="24"/>
                <w:szCs w:val="24"/>
                <w:lang w:eastAsia="zh-CN"/>
              </w:rPr>
            </w:pPr>
          </w:p>
          <w:p w:rsidR="00DC6AFD" w:rsidRPr="00A005E7" w:rsidRDefault="00DC6AFD" w:rsidP="00DC6AFD">
            <w:pPr>
              <w:suppressAutoHyphens/>
              <w:rPr>
                <w:rFonts w:ascii="Georgia" w:hAnsi="Georgia"/>
                <w:b/>
                <w:sz w:val="24"/>
                <w:szCs w:val="24"/>
                <w:lang w:eastAsia="zh-CN"/>
              </w:rPr>
            </w:pPr>
          </w:p>
          <w:p w:rsidR="00DC6AFD" w:rsidRPr="00A005E7" w:rsidRDefault="00DC6AFD" w:rsidP="00DC6AFD">
            <w:pPr>
              <w:suppressAutoHyphens/>
              <w:rPr>
                <w:rFonts w:ascii="Georgia" w:hAnsi="Georgia"/>
                <w:b/>
                <w:sz w:val="24"/>
                <w:szCs w:val="24"/>
                <w:lang w:eastAsia="zh-CN"/>
              </w:rPr>
            </w:pPr>
          </w:p>
          <w:p w:rsidR="00DC6AFD" w:rsidRPr="00A005E7" w:rsidRDefault="00DC6AFD" w:rsidP="00DC6AFD">
            <w:pPr>
              <w:suppressAutoHyphens/>
              <w:rPr>
                <w:rFonts w:ascii="Georgia" w:hAnsi="Georgia"/>
                <w:b/>
                <w:sz w:val="24"/>
                <w:szCs w:val="24"/>
                <w:lang w:eastAsia="zh-CN"/>
              </w:rPr>
            </w:pPr>
          </w:p>
          <w:p w:rsidR="00DC6AFD" w:rsidRPr="00A005E7" w:rsidRDefault="00DC6AFD" w:rsidP="00DC6AFD">
            <w:pPr>
              <w:suppressAutoHyphens/>
              <w:rPr>
                <w:rFonts w:ascii="Georgia" w:hAnsi="Georgia"/>
                <w:b/>
                <w:sz w:val="24"/>
                <w:szCs w:val="24"/>
                <w:lang w:eastAsia="zh-CN"/>
              </w:rPr>
            </w:pPr>
          </w:p>
          <w:p w:rsidR="00DC6AFD" w:rsidRPr="00A005E7" w:rsidRDefault="00DC6AFD" w:rsidP="00DC6AFD">
            <w:pPr>
              <w:suppressAutoHyphens/>
              <w:rPr>
                <w:rFonts w:ascii="Georgia" w:hAnsi="Georgia"/>
                <w:b/>
                <w:sz w:val="22"/>
                <w:szCs w:val="22"/>
                <w:lang w:eastAsia="zh-CN"/>
              </w:rPr>
            </w:pPr>
          </w:p>
        </w:tc>
        <w:tc>
          <w:tcPr>
            <w:tcW w:w="9356" w:type="dxa"/>
            <w:shd w:val="clear" w:color="auto" w:fill="auto"/>
          </w:tcPr>
          <w:p w:rsidR="006C6490" w:rsidRPr="00A005E7" w:rsidRDefault="006C6490" w:rsidP="006C6490">
            <w:pPr>
              <w:suppressAutoHyphens/>
              <w:rPr>
                <w:rFonts w:ascii="Georgia" w:hAnsi="Georgia"/>
                <w:b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A005E7">
              <w:rPr>
                <w:rFonts w:ascii="Georgia" w:hAnsi="Georgia"/>
                <w:b/>
                <w:color w:val="000000"/>
                <w:sz w:val="24"/>
                <w:szCs w:val="24"/>
                <w:shd w:val="clear" w:color="auto" w:fill="FFFFFF"/>
                <w:lang w:eastAsia="zh-CN"/>
              </w:rPr>
              <w:t>Х/ф «Рудин»</w:t>
            </w:r>
            <w:r w:rsidRPr="00A005E7">
              <w:rPr>
                <w:rFonts w:ascii="Georgia" w:hAnsi="Georgia"/>
                <w:color w:val="000000"/>
                <w:sz w:val="24"/>
                <w:szCs w:val="24"/>
                <w:shd w:val="clear" w:color="auto" w:fill="FFFFFF"/>
                <w:lang w:eastAsia="zh-CN"/>
              </w:rPr>
              <w:t>,</w:t>
            </w:r>
            <w:r w:rsidRPr="00A005E7">
              <w:rPr>
                <w:rFonts w:ascii="Georgia" w:hAnsi="Georgia"/>
                <w:b/>
                <w:color w:val="000000"/>
                <w:sz w:val="24"/>
                <w:szCs w:val="24"/>
                <w:shd w:val="clear" w:color="auto" w:fill="FFFFFF"/>
                <w:lang w:eastAsia="zh-CN"/>
              </w:rPr>
              <w:t xml:space="preserve"> </w:t>
            </w:r>
            <w:r w:rsidRPr="00A005E7">
              <w:rPr>
                <w:rFonts w:ascii="Georgia" w:hAnsi="Georgia"/>
                <w:color w:val="000000"/>
                <w:sz w:val="24"/>
                <w:szCs w:val="24"/>
                <w:shd w:val="clear" w:color="auto" w:fill="FFFFFF"/>
                <w:lang w:eastAsia="zh-CN"/>
              </w:rPr>
              <w:t>1977, Мосфильм</w:t>
            </w:r>
          </w:p>
          <w:p w:rsidR="006C6490" w:rsidRPr="00A005E7" w:rsidRDefault="006C6490" w:rsidP="006C6490">
            <w:pPr>
              <w:suppressAutoHyphens/>
              <w:rPr>
                <w:rFonts w:ascii="Georgia" w:hAnsi="Georgia"/>
                <w:b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A005E7">
              <w:rPr>
                <w:rFonts w:ascii="Georgia" w:hAnsi="Georgia"/>
                <w:color w:val="000000"/>
                <w:sz w:val="24"/>
                <w:szCs w:val="24"/>
                <w:shd w:val="clear" w:color="auto" w:fill="FFFFFF"/>
                <w:lang w:eastAsia="zh-CN"/>
              </w:rPr>
              <w:t>Режиссер:</w:t>
            </w:r>
            <w:r w:rsidRPr="00A005E7">
              <w:rPr>
                <w:rFonts w:ascii="Georgia" w:hAnsi="Georgia"/>
                <w:b/>
                <w:color w:val="000000"/>
                <w:sz w:val="24"/>
                <w:szCs w:val="24"/>
                <w:shd w:val="clear" w:color="auto" w:fill="FFFFFF"/>
                <w:lang w:eastAsia="zh-CN"/>
              </w:rPr>
              <w:t xml:space="preserve"> Константин Воинов</w:t>
            </w:r>
          </w:p>
          <w:p w:rsidR="006C6490" w:rsidRPr="00A005E7" w:rsidRDefault="006C6490" w:rsidP="006C6490">
            <w:pPr>
              <w:suppressAutoHyphens/>
              <w:rPr>
                <w:rFonts w:ascii="Georgia" w:hAnsi="Georgia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A005E7">
              <w:rPr>
                <w:rFonts w:ascii="Georgia" w:hAnsi="Georgia"/>
                <w:color w:val="000000"/>
                <w:sz w:val="24"/>
                <w:szCs w:val="24"/>
                <w:shd w:val="clear" w:color="auto" w:fill="FFFFFF"/>
                <w:lang w:eastAsia="zh-CN"/>
              </w:rPr>
              <w:t>Хронометраж - 95 мин.</w:t>
            </w:r>
          </w:p>
          <w:p w:rsidR="006C6490" w:rsidRPr="00A005E7" w:rsidRDefault="006C6490" w:rsidP="006C6490">
            <w:pPr>
              <w:suppressAutoHyphens/>
              <w:rPr>
                <w:rFonts w:ascii="Georgia" w:hAnsi="Georgia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A005E7">
              <w:rPr>
                <w:rFonts w:ascii="Georgia" w:hAnsi="Georgia"/>
                <w:color w:val="000000"/>
                <w:sz w:val="24"/>
                <w:szCs w:val="24"/>
                <w:shd w:val="clear" w:color="auto" w:fill="FFFFFF"/>
                <w:lang w:eastAsia="zh-CN"/>
              </w:rPr>
              <w:t xml:space="preserve">В ролях: Олег Ефремов, Армен Джигарханян. Ролан Быков, Жанна Болотова, Олег Видов и др. </w:t>
            </w:r>
          </w:p>
          <w:p w:rsidR="006C6490" w:rsidRPr="00A005E7" w:rsidRDefault="006C6490" w:rsidP="006C6490">
            <w:pPr>
              <w:suppressAutoHyphens/>
              <w:rPr>
                <w:rFonts w:ascii="Georgia" w:hAnsi="Georgia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A005E7">
              <w:rPr>
                <w:rFonts w:ascii="Georgia" w:hAnsi="Georgia"/>
                <w:color w:val="000000"/>
                <w:sz w:val="24"/>
                <w:szCs w:val="24"/>
                <w:shd w:val="clear" w:color="auto" w:fill="FFFFFF"/>
                <w:lang w:eastAsia="zh-CN"/>
              </w:rPr>
              <w:t>Композитор: Андрей Эшпай</w:t>
            </w:r>
            <w:r w:rsidR="00C86CD3">
              <w:rPr>
                <w:rFonts w:ascii="Georgia" w:hAnsi="Georgia"/>
                <w:color w:val="000000"/>
                <w:sz w:val="24"/>
                <w:szCs w:val="24"/>
                <w:shd w:val="clear" w:color="auto" w:fill="FFFFFF"/>
                <w:lang w:eastAsia="zh-CN"/>
              </w:rPr>
              <w:t>.</w:t>
            </w:r>
          </w:p>
          <w:p w:rsidR="006C6490" w:rsidRPr="00A005E7" w:rsidRDefault="006C6490" w:rsidP="006C6490">
            <w:pPr>
              <w:suppressAutoHyphens/>
              <w:rPr>
                <w:rFonts w:ascii="Georgia" w:hAnsi="Georgia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A005E7">
              <w:rPr>
                <w:rFonts w:ascii="Georgia" w:hAnsi="Georgia"/>
                <w:color w:val="000000"/>
                <w:sz w:val="24"/>
                <w:szCs w:val="24"/>
                <w:shd w:val="clear" w:color="auto" w:fill="FFFFFF"/>
                <w:lang w:eastAsia="zh-CN"/>
              </w:rPr>
              <w:t>В доме Дарьи Михайловны Ласунской, знатной и богатой помещицы, бывшей красавицы и столичной львицы, которая и вдали от цивилизации организует у себя светский салон, ждут некоего барона, эрудита и знатока философии, обещавшего познакомить местное общество со своими научными изысканиями. Вместо ожидаемой знаменитости приезжает Дмитрий Николаевич Рудин, которому барон поручил доставить свою статью.</w:t>
            </w:r>
          </w:p>
          <w:p w:rsidR="006C6490" w:rsidRPr="00A005E7" w:rsidRDefault="006C6490" w:rsidP="006C6490">
            <w:pPr>
              <w:suppressAutoHyphens/>
              <w:rPr>
                <w:rFonts w:ascii="Georgia" w:hAnsi="Georgia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A005E7">
              <w:rPr>
                <w:rFonts w:ascii="Georgia" w:hAnsi="Georgia"/>
                <w:color w:val="000000"/>
                <w:sz w:val="24"/>
                <w:szCs w:val="24"/>
                <w:shd w:val="clear" w:color="auto" w:fill="FFFFFF"/>
                <w:lang w:eastAsia="zh-CN"/>
              </w:rPr>
              <w:t>Рудин очаровывает всех своей эрудицией, оригинальностью и логичностью мышления. Ласунская твердо решила сделать его украшением своего салона. За два месяца, что Рудин проводит у Ласунской, он становится ей просто необходим. Но беда Рудина в том, что, воспламеняя других, сам он остается холоден, как лед…</w:t>
            </w:r>
          </w:p>
          <w:p w:rsidR="00DC6AFD" w:rsidRPr="00B7505F" w:rsidRDefault="00DC6AFD" w:rsidP="00DC6AFD">
            <w:pPr>
              <w:suppressAutoHyphens/>
              <w:rPr>
                <w:rFonts w:ascii="Georgia" w:hAnsi="Georgia"/>
                <w:b/>
                <w:color w:val="000000"/>
                <w:sz w:val="16"/>
                <w:szCs w:val="16"/>
                <w:shd w:val="clear" w:color="auto" w:fill="FFFFFF"/>
                <w:lang w:eastAsia="zh-CN"/>
              </w:rPr>
            </w:pPr>
          </w:p>
          <w:p w:rsidR="00DC6AFD" w:rsidRPr="00A005E7" w:rsidRDefault="00DC6AFD" w:rsidP="00DC6AFD">
            <w:pPr>
              <w:suppressAutoHyphens/>
              <w:rPr>
                <w:rFonts w:ascii="Georgia" w:hAnsi="Georgia"/>
                <w:b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A005E7">
              <w:rPr>
                <w:rFonts w:ascii="Georgia" w:hAnsi="Georgia"/>
                <w:b/>
                <w:color w:val="000000"/>
                <w:sz w:val="24"/>
                <w:szCs w:val="24"/>
                <w:shd w:val="clear" w:color="auto" w:fill="FFFFFF"/>
                <w:lang w:eastAsia="zh-CN"/>
              </w:rPr>
              <w:t>Х/ф «Дворянское гнездо»</w:t>
            </w:r>
            <w:r w:rsidRPr="00A005E7">
              <w:rPr>
                <w:rFonts w:ascii="Georgia" w:hAnsi="Georgia"/>
                <w:color w:val="000000"/>
                <w:sz w:val="24"/>
                <w:szCs w:val="24"/>
                <w:shd w:val="clear" w:color="auto" w:fill="FFFFFF"/>
                <w:lang w:eastAsia="zh-CN"/>
              </w:rPr>
              <w:t>, 1969 год, Мосфильм</w:t>
            </w:r>
          </w:p>
          <w:p w:rsidR="00DC6AFD" w:rsidRPr="00A005E7" w:rsidRDefault="00DC6AFD" w:rsidP="00DC6AFD">
            <w:pPr>
              <w:suppressAutoHyphens/>
              <w:rPr>
                <w:rFonts w:ascii="Georgia" w:hAnsi="Georgia"/>
                <w:b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A005E7">
              <w:rPr>
                <w:rFonts w:ascii="Georgia" w:hAnsi="Georgia"/>
                <w:color w:val="000000"/>
                <w:sz w:val="24"/>
                <w:szCs w:val="24"/>
                <w:shd w:val="clear" w:color="auto" w:fill="FFFFFF"/>
                <w:lang w:eastAsia="zh-CN"/>
              </w:rPr>
              <w:t>Режиссер:</w:t>
            </w:r>
            <w:r w:rsidRPr="00A005E7">
              <w:rPr>
                <w:rFonts w:ascii="Georgia" w:hAnsi="Georgia"/>
                <w:b/>
                <w:color w:val="000000"/>
                <w:sz w:val="24"/>
                <w:szCs w:val="24"/>
                <w:shd w:val="clear" w:color="auto" w:fill="FFFFFF"/>
                <w:lang w:eastAsia="zh-CN"/>
              </w:rPr>
              <w:t xml:space="preserve"> Андрей Кончаловский</w:t>
            </w:r>
          </w:p>
          <w:p w:rsidR="00DC6AFD" w:rsidRPr="00A005E7" w:rsidRDefault="00DC6AFD" w:rsidP="00DC6AFD">
            <w:pPr>
              <w:suppressAutoHyphens/>
              <w:rPr>
                <w:rFonts w:ascii="Georgia" w:hAnsi="Georgia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A005E7">
              <w:rPr>
                <w:rFonts w:ascii="Georgia" w:hAnsi="Georgia"/>
                <w:color w:val="000000"/>
                <w:sz w:val="24"/>
                <w:szCs w:val="24"/>
                <w:shd w:val="clear" w:color="auto" w:fill="FFFFFF"/>
                <w:lang w:eastAsia="zh-CN"/>
              </w:rPr>
              <w:t>Хронометраж - 111 мин.</w:t>
            </w:r>
          </w:p>
          <w:p w:rsidR="00DC6AFD" w:rsidRPr="00A005E7" w:rsidRDefault="00DC6AFD" w:rsidP="00DC6AFD">
            <w:pPr>
              <w:suppressAutoHyphens/>
              <w:rPr>
                <w:rFonts w:ascii="Georgia" w:hAnsi="Georgia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A005E7">
              <w:rPr>
                <w:rFonts w:ascii="Georgia" w:hAnsi="Georgia"/>
                <w:color w:val="000000"/>
                <w:sz w:val="24"/>
                <w:szCs w:val="24"/>
                <w:shd w:val="clear" w:color="auto" w:fill="FFFFFF"/>
                <w:lang w:eastAsia="zh-CN"/>
              </w:rPr>
              <w:t xml:space="preserve">В ролях: Ирина Купченко, Леонид Кулагин, Беата Тышкевич, Сергей Никоненко и др. </w:t>
            </w:r>
          </w:p>
          <w:p w:rsidR="00DC6AFD" w:rsidRPr="00A005E7" w:rsidRDefault="00A20E1C" w:rsidP="00DC6AFD">
            <w:pPr>
              <w:suppressAutoHyphens/>
              <w:rPr>
                <w:rFonts w:ascii="Georgia" w:hAnsi="Georgia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ascii="Georgia" w:hAnsi="Georgia"/>
                <w:color w:val="000000"/>
                <w:sz w:val="24"/>
                <w:szCs w:val="24"/>
                <w:shd w:val="clear" w:color="auto" w:fill="FFFFFF"/>
                <w:lang w:eastAsia="zh-CN"/>
              </w:rPr>
              <w:t>Композитор: Вячеслав Овчинников</w:t>
            </w:r>
            <w:r w:rsidR="00C86CD3">
              <w:rPr>
                <w:rFonts w:ascii="Georgia" w:hAnsi="Georgia"/>
                <w:color w:val="000000"/>
                <w:sz w:val="24"/>
                <w:szCs w:val="24"/>
                <w:shd w:val="clear" w:color="auto" w:fill="FFFFFF"/>
                <w:lang w:eastAsia="zh-CN"/>
              </w:rPr>
              <w:t>.</w:t>
            </w:r>
          </w:p>
          <w:p w:rsidR="000745D2" w:rsidRPr="00A005E7" w:rsidRDefault="00DC6AFD" w:rsidP="00F01011">
            <w:pPr>
              <w:suppressAutoHyphens/>
              <w:rPr>
                <w:rFonts w:ascii="Georgia" w:hAnsi="Georgia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A005E7">
              <w:rPr>
                <w:rFonts w:ascii="Georgia" w:hAnsi="Georgia"/>
                <w:color w:val="000000"/>
                <w:sz w:val="24"/>
                <w:szCs w:val="24"/>
                <w:shd w:val="clear" w:color="auto" w:fill="FFFFFF"/>
                <w:lang w:eastAsia="zh-CN"/>
              </w:rPr>
              <w:t>Главный герой фильма состоятельный помещик Фёдор Иванович Лаврецкий возвращается в своё поместье после 11-летнего проживания в Париже, где осталась его жена. Разочарованный жизнью, обманутый изменившей ему женой, измученный долгой разлукой с Россией Лаврецкий приезжает на родину. Вскоре он влюбляется в очаровательную юную дочь своей двоюродной сестры, Лизу. Спустя какое-то время Лаврецкий узнаёт из газет о смерти в Париже жены и признаётся в любви Лизе. Но тут внезапно в имении появляется «воскресшая» жена…</w:t>
            </w:r>
          </w:p>
        </w:tc>
      </w:tr>
    </w:tbl>
    <w:p w:rsidR="00A005E7" w:rsidRPr="00A005E7" w:rsidRDefault="00A005E7" w:rsidP="008D74E9">
      <w:pPr>
        <w:jc w:val="both"/>
        <w:rPr>
          <w:rFonts w:ascii="Georgia" w:eastAsia="Calibri" w:hAnsi="Georgia"/>
          <w:sz w:val="16"/>
          <w:szCs w:val="16"/>
          <w:lang w:eastAsia="en-US"/>
        </w:rPr>
      </w:pPr>
    </w:p>
    <w:p w:rsidR="004F14DF" w:rsidRPr="00A005E7" w:rsidRDefault="004C03E2" w:rsidP="008D74E9">
      <w:pPr>
        <w:jc w:val="both"/>
        <w:rPr>
          <w:rFonts w:ascii="Georgia" w:hAnsi="Georgia"/>
          <w:b/>
          <w:sz w:val="24"/>
          <w:szCs w:val="24"/>
        </w:rPr>
      </w:pPr>
      <w:r w:rsidRPr="00A005E7">
        <w:rPr>
          <w:rFonts w:ascii="Georgia" w:eastAsia="Calibri" w:hAnsi="Georgia"/>
          <w:sz w:val="24"/>
          <w:szCs w:val="24"/>
          <w:lang w:eastAsia="en-US"/>
        </w:rPr>
        <w:t xml:space="preserve">Место проведения - </w:t>
      </w:r>
      <w:r w:rsidR="00C86CD3">
        <w:rPr>
          <w:rFonts w:ascii="Georgia" w:hAnsi="Georgia"/>
          <w:b/>
          <w:sz w:val="24"/>
          <w:szCs w:val="24"/>
        </w:rPr>
        <w:t>С</w:t>
      </w:r>
      <w:r w:rsidR="00AD670F" w:rsidRPr="00A005E7">
        <w:rPr>
          <w:rFonts w:ascii="Georgia" w:hAnsi="Georgia"/>
          <w:b/>
          <w:sz w:val="24"/>
          <w:szCs w:val="24"/>
        </w:rPr>
        <w:t xml:space="preserve">тудия документальных фильмов </w:t>
      </w:r>
      <w:r w:rsidR="004F14DF" w:rsidRPr="00A005E7">
        <w:rPr>
          <w:rFonts w:ascii="Georgia" w:hAnsi="Georgia"/>
          <w:b/>
          <w:sz w:val="24"/>
          <w:szCs w:val="24"/>
        </w:rPr>
        <w:t xml:space="preserve">«Лендок» </w:t>
      </w:r>
    </w:p>
    <w:p w:rsidR="00F42869" w:rsidRPr="00C86CD3" w:rsidRDefault="00AD670F" w:rsidP="00A005E7">
      <w:pPr>
        <w:jc w:val="both"/>
        <w:rPr>
          <w:rFonts w:ascii="Georgia" w:hAnsi="Georgia"/>
          <w:sz w:val="24"/>
          <w:szCs w:val="24"/>
        </w:rPr>
      </w:pPr>
      <w:r w:rsidRPr="00C86CD3">
        <w:rPr>
          <w:rFonts w:ascii="Georgia" w:hAnsi="Georgia"/>
          <w:sz w:val="24"/>
          <w:szCs w:val="24"/>
        </w:rPr>
        <w:t>(наб. Крюкова канала, 12)</w:t>
      </w:r>
      <w:r w:rsidR="00F42869" w:rsidRPr="00C86CD3">
        <w:rPr>
          <w:rFonts w:ascii="Georgia" w:hAnsi="Georgia"/>
          <w:sz w:val="24"/>
          <w:szCs w:val="24"/>
        </w:rPr>
        <w:t>.</w:t>
      </w:r>
    </w:p>
    <w:p w:rsidR="00F42869" w:rsidRPr="00A005E7" w:rsidRDefault="00F42869" w:rsidP="00A005E7">
      <w:pPr>
        <w:autoSpaceDE w:val="0"/>
        <w:autoSpaceDN w:val="0"/>
        <w:adjustRightInd w:val="0"/>
        <w:rPr>
          <w:rFonts w:ascii="Georgia" w:eastAsia="Calibri" w:hAnsi="Georgia"/>
          <w:sz w:val="16"/>
          <w:szCs w:val="16"/>
          <w:lang w:eastAsia="en-US"/>
        </w:rPr>
      </w:pPr>
    </w:p>
    <w:p w:rsidR="004C03E2" w:rsidRPr="00A005E7" w:rsidRDefault="00F01011" w:rsidP="00A005E7">
      <w:pPr>
        <w:autoSpaceDE w:val="0"/>
        <w:autoSpaceDN w:val="0"/>
        <w:adjustRightInd w:val="0"/>
        <w:ind w:firstLine="357"/>
        <w:jc w:val="center"/>
        <w:rPr>
          <w:rFonts w:ascii="Georgia" w:eastAsia="Calibri" w:hAnsi="Georgia"/>
          <w:b/>
          <w:bCs/>
          <w:i/>
          <w:color w:val="000080"/>
          <w:sz w:val="28"/>
          <w:szCs w:val="28"/>
          <w:u w:val="single"/>
          <w:lang w:eastAsia="en-US"/>
        </w:rPr>
      </w:pPr>
      <w:r w:rsidRPr="00A005E7">
        <w:rPr>
          <w:rFonts w:ascii="Georgia" w:eastAsia="Calibri" w:hAnsi="Georgia"/>
          <w:b/>
          <w:i/>
          <w:sz w:val="28"/>
          <w:szCs w:val="28"/>
          <w:u w:val="single"/>
          <w:lang w:eastAsia="en-US"/>
        </w:rPr>
        <w:t>ВХОД СВОБОДНЫЙ</w:t>
      </w:r>
    </w:p>
    <w:p w:rsidR="00F01011" w:rsidRPr="00A005E7" w:rsidRDefault="00F01011" w:rsidP="00A005E7">
      <w:pPr>
        <w:autoSpaceDE w:val="0"/>
        <w:autoSpaceDN w:val="0"/>
        <w:adjustRightInd w:val="0"/>
        <w:rPr>
          <w:rFonts w:ascii="Georgia" w:eastAsia="Calibri" w:hAnsi="Georgia" w:cs="Arial"/>
          <w:b/>
          <w:bCs/>
          <w:color w:val="000080"/>
          <w:sz w:val="16"/>
          <w:szCs w:val="16"/>
          <w:lang w:eastAsia="en-US"/>
        </w:rPr>
      </w:pPr>
    </w:p>
    <w:p w:rsidR="004C03E2" w:rsidRPr="00A005E7" w:rsidRDefault="004C03E2" w:rsidP="00A005E7">
      <w:pPr>
        <w:autoSpaceDE w:val="0"/>
        <w:autoSpaceDN w:val="0"/>
        <w:adjustRightInd w:val="0"/>
        <w:rPr>
          <w:rFonts w:ascii="Georgia" w:eastAsia="Calibri" w:hAnsi="Georgia" w:cs="Arial"/>
          <w:b/>
          <w:bCs/>
          <w:sz w:val="24"/>
          <w:szCs w:val="24"/>
          <w:lang w:eastAsia="en-US"/>
        </w:rPr>
      </w:pPr>
      <w:r w:rsidRPr="00A005E7">
        <w:rPr>
          <w:rFonts w:ascii="Georgia" w:eastAsia="Calibri" w:hAnsi="Georgia" w:cs="Arial"/>
          <w:b/>
          <w:bCs/>
          <w:sz w:val="24"/>
          <w:szCs w:val="24"/>
          <w:lang w:eastAsia="en-US"/>
        </w:rPr>
        <w:t>Контактная информация:</w:t>
      </w:r>
    </w:p>
    <w:p w:rsidR="004C03E2" w:rsidRPr="00A005E7" w:rsidRDefault="004C03E2" w:rsidP="00F01011">
      <w:pPr>
        <w:autoSpaceDE w:val="0"/>
        <w:autoSpaceDN w:val="0"/>
        <w:adjustRightInd w:val="0"/>
        <w:rPr>
          <w:rFonts w:ascii="Georgia" w:eastAsia="Calibri" w:hAnsi="Georgia" w:cs="Arial"/>
          <w:i/>
          <w:iCs/>
          <w:sz w:val="24"/>
          <w:szCs w:val="24"/>
          <w:lang w:eastAsia="en-US"/>
        </w:rPr>
      </w:pPr>
      <w:r w:rsidRPr="00A005E7">
        <w:rPr>
          <w:rFonts w:ascii="Georgia" w:eastAsia="Calibri" w:hAnsi="Georgia" w:cs="Arial"/>
          <w:i/>
          <w:iCs/>
          <w:sz w:val="24"/>
          <w:szCs w:val="24"/>
          <w:lang w:eastAsia="en-US"/>
        </w:rPr>
        <w:t xml:space="preserve">Тел./Факс: 8(812) 498-03-94; (812) 233-99-32 </w:t>
      </w:r>
    </w:p>
    <w:p w:rsidR="00DB051C" w:rsidRPr="00A005E7" w:rsidRDefault="004C03E2" w:rsidP="00F01011">
      <w:pPr>
        <w:autoSpaceDE w:val="0"/>
        <w:autoSpaceDN w:val="0"/>
        <w:adjustRightInd w:val="0"/>
        <w:rPr>
          <w:rFonts w:ascii="Georgia" w:eastAsia="Calibri" w:hAnsi="Georgia" w:cs="Arial"/>
          <w:i/>
          <w:iCs/>
          <w:sz w:val="24"/>
          <w:szCs w:val="24"/>
          <w:lang w:eastAsia="en-US"/>
        </w:rPr>
      </w:pPr>
      <w:r w:rsidRPr="00A005E7">
        <w:rPr>
          <w:rFonts w:ascii="Georgia" w:eastAsia="Calibri" w:hAnsi="Georgia" w:cs="Arial"/>
          <w:i/>
          <w:iCs/>
          <w:sz w:val="24"/>
          <w:szCs w:val="24"/>
          <w:lang w:eastAsia="en-US"/>
        </w:rPr>
        <w:t xml:space="preserve">E-mail: </w:t>
      </w:r>
      <w:hyperlink r:id="rId9" w:history="1">
        <w:r w:rsidR="00F01011" w:rsidRPr="00A005E7">
          <w:rPr>
            <w:rStyle w:val="a8"/>
            <w:rFonts w:ascii="Georgia" w:eastAsia="Calibri" w:hAnsi="Georgia" w:cs="Arial"/>
            <w:sz w:val="24"/>
            <w:szCs w:val="24"/>
            <w:lang w:eastAsia="en-US"/>
          </w:rPr>
          <w:t>conferences@piligrim.com</w:t>
        </w:r>
      </w:hyperlink>
      <w:r w:rsidR="00F01011" w:rsidRPr="00A005E7">
        <w:rPr>
          <w:rFonts w:ascii="Georgia" w:eastAsia="Calibri" w:hAnsi="Georgia" w:cs="Arial"/>
          <w:i/>
          <w:iCs/>
          <w:sz w:val="24"/>
          <w:szCs w:val="24"/>
          <w:lang w:eastAsia="en-US"/>
        </w:rPr>
        <w:t xml:space="preserve">       </w:t>
      </w:r>
      <w:r w:rsidR="00C86CD3">
        <w:rPr>
          <w:rFonts w:ascii="Georgia" w:eastAsia="Calibri" w:hAnsi="Georgia" w:cs="Arial"/>
          <w:i/>
          <w:iCs/>
          <w:sz w:val="24"/>
          <w:szCs w:val="24"/>
          <w:lang w:eastAsia="en-US"/>
        </w:rPr>
        <w:t>К</w:t>
      </w:r>
      <w:r w:rsidRPr="00A005E7">
        <w:rPr>
          <w:rFonts w:ascii="Georgia" w:eastAsia="Calibri" w:hAnsi="Georgia" w:cs="Arial"/>
          <w:i/>
          <w:iCs/>
          <w:sz w:val="24"/>
          <w:szCs w:val="24"/>
          <w:lang w:eastAsia="en-US"/>
        </w:rPr>
        <w:t>о</w:t>
      </w:r>
      <w:r w:rsidR="00C86CD3">
        <w:rPr>
          <w:rFonts w:ascii="Georgia" w:eastAsia="Calibri" w:hAnsi="Georgia" w:cs="Arial"/>
          <w:i/>
          <w:iCs/>
          <w:sz w:val="24"/>
          <w:szCs w:val="24"/>
          <w:lang w:eastAsia="en-US"/>
        </w:rPr>
        <w:t>о</w:t>
      </w:r>
      <w:r w:rsidRPr="00A005E7">
        <w:rPr>
          <w:rFonts w:ascii="Georgia" w:eastAsia="Calibri" w:hAnsi="Georgia" w:cs="Arial"/>
          <w:i/>
          <w:iCs/>
          <w:sz w:val="24"/>
          <w:szCs w:val="24"/>
          <w:lang w:eastAsia="en-US"/>
        </w:rPr>
        <w:t>рдинатор: Ирина Абрашина</w:t>
      </w:r>
    </w:p>
    <w:sectPr w:rsidR="00DB051C" w:rsidRPr="00A005E7" w:rsidSect="00A005E7">
      <w:pgSz w:w="11906" w:h="16838"/>
      <w:pgMar w:top="964" w:right="964" w:bottom="425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F3D40"/>
    <w:multiLevelType w:val="hybridMultilevel"/>
    <w:tmpl w:val="110C566C"/>
    <w:lvl w:ilvl="0" w:tplc="DB1A19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671AAE"/>
    <w:multiLevelType w:val="hybridMultilevel"/>
    <w:tmpl w:val="63787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3456404"/>
    <w:multiLevelType w:val="hybridMultilevel"/>
    <w:tmpl w:val="5BFA06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113877"/>
    <w:multiLevelType w:val="hybridMultilevel"/>
    <w:tmpl w:val="19C60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9738FE"/>
    <w:multiLevelType w:val="hybridMultilevel"/>
    <w:tmpl w:val="34E0F342"/>
    <w:lvl w:ilvl="0" w:tplc="AAF86F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1B112D"/>
    <w:multiLevelType w:val="hybridMultilevel"/>
    <w:tmpl w:val="383CB8D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674E6763"/>
    <w:multiLevelType w:val="hybridMultilevel"/>
    <w:tmpl w:val="3E34C6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B695A50"/>
    <w:multiLevelType w:val="hybridMultilevel"/>
    <w:tmpl w:val="EB6C490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7B4C6EFF"/>
    <w:multiLevelType w:val="hybridMultilevel"/>
    <w:tmpl w:val="E3782C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8"/>
  </w:num>
  <w:num w:numId="5">
    <w:abstractNumId w:val="0"/>
  </w:num>
  <w:num w:numId="6">
    <w:abstractNumId w:val="7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characterSpacingControl w:val="doNotCompress"/>
  <w:compat/>
  <w:rsids>
    <w:rsidRoot w:val="006D2F8C"/>
    <w:rsid w:val="00043FE2"/>
    <w:rsid w:val="000745D2"/>
    <w:rsid w:val="000749E3"/>
    <w:rsid w:val="000B4173"/>
    <w:rsid w:val="000F1225"/>
    <w:rsid w:val="0011274A"/>
    <w:rsid w:val="0011433A"/>
    <w:rsid w:val="001B2CB6"/>
    <w:rsid w:val="00237163"/>
    <w:rsid w:val="0025241B"/>
    <w:rsid w:val="002C5C93"/>
    <w:rsid w:val="002E0FB4"/>
    <w:rsid w:val="002E2A94"/>
    <w:rsid w:val="00304D3C"/>
    <w:rsid w:val="003A01FC"/>
    <w:rsid w:val="003A77B2"/>
    <w:rsid w:val="003F59F9"/>
    <w:rsid w:val="0043020B"/>
    <w:rsid w:val="00490844"/>
    <w:rsid w:val="004A3207"/>
    <w:rsid w:val="004C03E2"/>
    <w:rsid w:val="004D143A"/>
    <w:rsid w:val="004D57C2"/>
    <w:rsid w:val="004F14DF"/>
    <w:rsid w:val="00531161"/>
    <w:rsid w:val="005736D5"/>
    <w:rsid w:val="005B40A1"/>
    <w:rsid w:val="005D77BB"/>
    <w:rsid w:val="005E70B1"/>
    <w:rsid w:val="006337AE"/>
    <w:rsid w:val="00683DA5"/>
    <w:rsid w:val="00694CB8"/>
    <w:rsid w:val="006A0531"/>
    <w:rsid w:val="006A4B24"/>
    <w:rsid w:val="006C0F37"/>
    <w:rsid w:val="006C6490"/>
    <w:rsid w:val="006D2F8C"/>
    <w:rsid w:val="006D3C64"/>
    <w:rsid w:val="006E0C28"/>
    <w:rsid w:val="00767E74"/>
    <w:rsid w:val="00807306"/>
    <w:rsid w:val="008553CF"/>
    <w:rsid w:val="008760DE"/>
    <w:rsid w:val="00881EFC"/>
    <w:rsid w:val="008D5EA3"/>
    <w:rsid w:val="008D74E9"/>
    <w:rsid w:val="00913934"/>
    <w:rsid w:val="00946E6E"/>
    <w:rsid w:val="00982B7A"/>
    <w:rsid w:val="009A0ECD"/>
    <w:rsid w:val="009A35FA"/>
    <w:rsid w:val="009A4677"/>
    <w:rsid w:val="00A005E7"/>
    <w:rsid w:val="00A140F5"/>
    <w:rsid w:val="00A209F2"/>
    <w:rsid w:val="00A20E1C"/>
    <w:rsid w:val="00AD670F"/>
    <w:rsid w:val="00AF0364"/>
    <w:rsid w:val="00B53A79"/>
    <w:rsid w:val="00B7505F"/>
    <w:rsid w:val="00B92CA4"/>
    <w:rsid w:val="00BC0DF5"/>
    <w:rsid w:val="00BF5780"/>
    <w:rsid w:val="00C86CD3"/>
    <w:rsid w:val="00C87966"/>
    <w:rsid w:val="00C932B9"/>
    <w:rsid w:val="00CC771C"/>
    <w:rsid w:val="00CD6042"/>
    <w:rsid w:val="00CF0236"/>
    <w:rsid w:val="00D25909"/>
    <w:rsid w:val="00D8607D"/>
    <w:rsid w:val="00DB051C"/>
    <w:rsid w:val="00DC6AFD"/>
    <w:rsid w:val="00DD0B27"/>
    <w:rsid w:val="00DF380D"/>
    <w:rsid w:val="00E6630C"/>
    <w:rsid w:val="00EF492A"/>
    <w:rsid w:val="00F01011"/>
    <w:rsid w:val="00F42869"/>
    <w:rsid w:val="00FA480B"/>
    <w:rsid w:val="00FA57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0531"/>
  </w:style>
  <w:style w:type="paragraph" w:styleId="1">
    <w:name w:val="heading 1"/>
    <w:basedOn w:val="a"/>
    <w:next w:val="a"/>
    <w:link w:val="10"/>
    <w:qFormat/>
    <w:rsid w:val="006D2F8C"/>
    <w:pPr>
      <w:keepNext/>
      <w:spacing w:after="120"/>
      <w:jc w:val="center"/>
      <w:outlineLvl w:val="0"/>
    </w:pPr>
    <w:rPr>
      <w:b/>
      <w:i/>
      <w:sz w:val="1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Заголовок"/>
    <w:basedOn w:val="a"/>
    <w:link w:val="a4"/>
    <w:qFormat/>
    <w:rsid w:val="006D2F8C"/>
    <w:pPr>
      <w:jc w:val="center"/>
    </w:pPr>
    <w:rPr>
      <w:sz w:val="24"/>
    </w:rPr>
  </w:style>
  <w:style w:type="paragraph" w:styleId="a5">
    <w:name w:val="Body Text Indent"/>
    <w:basedOn w:val="a"/>
    <w:rsid w:val="006D2F8C"/>
    <w:pPr>
      <w:ind w:left="4320"/>
    </w:pPr>
    <w:rPr>
      <w:sz w:val="28"/>
      <w:szCs w:val="24"/>
    </w:rPr>
  </w:style>
  <w:style w:type="paragraph" w:styleId="a6">
    <w:name w:val="Balloon Text"/>
    <w:basedOn w:val="a"/>
    <w:semiHidden/>
    <w:rsid w:val="006A4B24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C87966"/>
    <w:pPr>
      <w:spacing w:before="100" w:beforeAutospacing="1" w:after="100" w:afterAutospacing="1"/>
    </w:pPr>
    <w:rPr>
      <w:sz w:val="24"/>
      <w:szCs w:val="24"/>
    </w:rPr>
  </w:style>
  <w:style w:type="character" w:styleId="a8">
    <w:name w:val="Hyperlink"/>
    <w:rsid w:val="00E6630C"/>
    <w:rPr>
      <w:color w:val="0000FF"/>
      <w:u w:val="single"/>
    </w:rPr>
  </w:style>
  <w:style w:type="character" w:customStyle="1" w:styleId="10">
    <w:name w:val="Заголовок 1 Знак"/>
    <w:link w:val="1"/>
    <w:rsid w:val="00DB051C"/>
    <w:rPr>
      <w:b/>
      <w:i/>
      <w:sz w:val="16"/>
    </w:rPr>
  </w:style>
  <w:style w:type="character" w:customStyle="1" w:styleId="a4">
    <w:name w:val="Заголовок Знак"/>
    <w:link w:val="a3"/>
    <w:rsid w:val="00DB051C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9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77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95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064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33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76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79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94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76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30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543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10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61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04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084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88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73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90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58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13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34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3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19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nferences@piligrim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33DFD-4833-4966-B194-E54921134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Культурно-просветительское общество</vt:lpstr>
    </vt:vector>
  </TitlesOfParts>
  <Company>Org</Company>
  <LinksUpToDate>false</LinksUpToDate>
  <CharactersWithSpaces>2398</CharactersWithSpaces>
  <SharedDoc>false</SharedDoc>
  <HLinks>
    <vt:vector size="6" baseType="variant">
      <vt:variant>
        <vt:i4>2883590</vt:i4>
      </vt:variant>
      <vt:variant>
        <vt:i4>0</vt:i4>
      </vt:variant>
      <vt:variant>
        <vt:i4>0</vt:i4>
      </vt:variant>
      <vt:variant>
        <vt:i4>5</vt:i4>
      </vt:variant>
      <vt:variant>
        <vt:lpwstr>mailto:conferences@piligrim.com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Культурно-просветительское общество</dc:title>
  <dc:creator>COMP-X4</dc:creator>
  <cp:lastModifiedBy>user</cp:lastModifiedBy>
  <cp:revision>2</cp:revision>
  <cp:lastPrinted>2017-11-07T09:24:00Z</cp:lastPrinted>
  <dcterms:created xsi:type="dcterms:W3CDTF">2018-03-12T08:37:00Z</dcterms:created>
  <dcterms:modified xsi:type="dcterms:W3CDTF">2018-03-12T08:37:00Z</dcterms:modified>
</cp:coreProperties>
</file>