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C07AEE" w:rsidRPr="00C07AEE" w:rsidRDefault="00C07AEE" w:rsidP="00C07A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07AEE" w:rsidRPr="00C07AEE" w:rsidRDefault="00C07AEE" w:rsidP="00C07A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7AEE" w:rsidRPr="00C07AEE" w:rsidRDefault="00C07AEE" w:rsidP="00C07AEE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07AEE" w:rsidRPr="00C07AEE" w:rsidRDefault="00C07AEE" w:rsidP="00C07A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07AEE" w:rsidRPr="00C07AEE" w:rsidRDefault="00C07AEE" w:rsidP="00C07A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07AEE" w:rsidRPr="00C07AEE" w:rsidRDefault="00C07AEE" w:rsidP="00C07A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 w:rsidR="00C07AEE" w:rsidRPr="00C07AEE" w:rsidRDefault="00C07AEE" w:rsidP="00C07AE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C07AEE" w:rsidRPr="00C07AEE" w:rsidRDefault="00C07AEE" w:rsidP="00C07AE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СМОЛЬНИНСКОЕ </w:t>
      </w:r>
    </w:p>
    <w:p w:rsidR="00C07AEE" w:rsidRPr="00C07AEE" w:rsidRDefault="00C07AEE" w:rsidP="00C07A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Pr="00C07AEE" w:rsidRDefault="00C07AEE" w:rsidP="00C07AE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7A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ПОСТАНОВЛЕНИЕ</w:t>
      </w:r>
    </w:p>
    <w:p w:rsidR="00C07AEE" w:rsidRPr="00C07AEE" w:rsidRDefault="00C07AEE" w:rsidP="00C07AE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7AEE" w:rsidRPr="00B723D1" w:rsidRDefault="00B723D1" w:rsidP="00C07A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3D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20.12.2019</w:t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="00C07AEE" w:rsidRPr="00B723D1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Pr="00B723D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78</w:t>
      </w: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B723D1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proofErr w:type="gramStart"/>
      <w:r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предварительного</w:t>
      </w:r>
      <w:proofErr w:type="gramEnd"/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разрешения органа опеки и попечительства на совершение сделок с имуществом подопечных </w:t>
      </w: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r w:rsidRPr="00C07AEE">
        <w:rPr>
          <w:rFonts w:ascii="Times New Roman" w:eastAsia="Times New Roman" w:hAnsi="Times New Roman"/>
          <w:bCs/>
          <w:sz w:val="20"/>
          <w:szCs w:val="20"/>
          <w:lang w:eastAsia="ja-JP"/>
        </w:rPr>
        <w:t>(далее - государственная  услуга  «Выдача разрешения на совершение сделок»)</w:t>
      </w: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законодательством,   Администрация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07AEE" w:rsidRPr="00C07AEE" w:rsidRDefault="00C07AEE" w:rsidP="00C07A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«Выдача разрешения на совершение сделок», утвержденный постановлением Администрации муниципального образования  Смольнинское от 24.12.2012  №344 </w:t>
      </w:r>
      <w:r w:rsidRPr="00C07AEE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№8)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согласно приложению к настоящему постановлению.</w:t>
      </w:r>
    </w:p>
    <w:p w:rsidR="00C07AEE" w:rsidRPr="00C07AEE" w:rsidRDefault="00C07AEE" w:rsidP="00C07AE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C07AEE" w:rsidRPr="00C07AEE" w:rsidRDefault="00C07AEE" w:rsidP="00C07AE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C07AEE" w:rsidRPr="00C07AEE" w:rsidRDefault="00C07AEE" w:rsidP="00C07AE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C07AEE" w:rsidRDefault="00C07AEE" w:rsidP="00C07A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C07AEE" w:rsidRPr="00C07AEE" w:rsidRDefault="00C07AEE" w:rsidP="00C07A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Default="00C07AEE" w:rsidP="00C07AEE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C07AEE" w:rsidRDefault="00C07AEE" w:rsidP="00C07AEE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C07AEE" w:rsidRPr="00C07AEE" w:rsidRDefault="00C07AEE" w:rsidP="00C07AEE">
      <w:pPr>
        <w:spacing w:after="0" w:line="240" w:lineRule="auto"/>
        <w:rPr>
          <w:rFonts w:ascii="Times New Roman" w:eastAsiaTheme="minorEastAsia" w:hAnsi="Times New Roman"/>
          <w:lang w:eastAsia="ru-RU"/>
        </w:rPr>
      </w:pPr>
    </w:p>
    <w:p w:rsidR="00C07AEE" w:rsidRDefault="00C07AEE" w:rsidP="00C07AE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lastRenderedPageBreak/>
        <w:t xml:space="preserve">Приложение  к постановлению </w:t>
      </w:r>
    </w:p>
    <w:p w:rsidR="00C07AEE" w:rsidRPr="00C07AEE" w:rsidRDefault="00C07AEE" w:rsidP="00C07AE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>Администрации муниципального образования  Смольнинское</w:t>
      </w:r>
    </w:p>
    <w:p w:rsidR="00C07AEE" w:rsidRPr="00C07AEE" w:rsidRDefault="00C07AEE" w:rsidP="00C07AE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B723D1">
        <w:rPr>
          <w:rFonts w:ascii="Times New Roman" w:eastAsiaTheme="minorEastAsia" w:hAnsi="Times New Roman"/>
          <w:sz w:val="24"/>
          <w:szCs w:val="24"/>
          <w:lang w:eastAsia="ru-RU"/>
        </w:rPr>
        <w:t xml:space="preserve">20.12.2019 </w:t>
      </w: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 </w:t>
      </w:r>
      <w:r w:rsidR="00B723D1">
        <w:rPr>
          <w:rFonts w:ascii="Times New Roman" w:eastAsiaTheme="minorEastAsia" w:hAnsi="Times New Roman"/>
          <w:sz w:val="24"/>
          <w:szCs w:val="24"/>
          <w:lang w:eastAsia="ru-RU"/>
        </w:rPr>
        <w:t>78</w:t>
      </w:r>
    </w:p>
    <w:p w:rsidR="00C07AEE" w:rsidRPr="00C07AEE" w:rsidRDefault="00C07AEE" w:rsidP="00C07AEE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«Выдача разрешения на совершение сделок» </w:t>
      </w:r>
    </w:p>
    <w:p w:rsidR="00C07AEE" w:rsidRPr="00C07AEE" w:rsidRDefault="00C07AEE" w:rsidP="00C07A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C07AEE" w:rsidRPr="00C07AEE" w:rsidRDefault="00C07AEE" w:rsidP="00C07AEE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C07AEE" w:rsidRPr="00C07AEE" w:rsidRDefault="00C07AEE" w:rsidP="00465B38">
      <w:pPr>
        <w:pStyle w:val="a3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Изложить пункт 5.3.6</w:t>
      </w: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Администра</w:t>
      </w:r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тивного</w:t>
      </w: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регламент</w:t>
      </w:r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ав новой редакции: </w:t>
      </w:r>
    </w:p>
    <w:p w:rsidR="00C07AEE" w:rsidRPr="00C07AEE" w:rsidRDefault="00C07AEE" w:rsidP="00C07AE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7AEE" w:rsidRPr="00C07AEE" w:rsidRDefault="00C07AEE" w:rsidP="00C07AE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«</w:t>
      </w:r>
      <w:r w:rsidRPr="00C07AEE">
        <w:rPr>
          <w:rFonts w:ascii="Times New Roman" w:hAnsi="Times New Roman"/>
          <w:sz w:val="24"/>
          <w:szCs w:val="24"/>
        </w:rPr>
        <w:t>5.3.6.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07AEE" w:rsidRPr="00C07AEE" w:rsidRDefault="00C07AEE" w:rsidP="00C07AE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В случае признания жалобы подлежащей удовлетворению в ответе заявителю, указанном в первом абзаце пункта 5.3.6 настоящего Административного регламента, дается информация о действиях, осуществляемых Администрацией,  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C07AE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неудобства</w:t>
      </w:r>
      <w:proofErr w:type="gramEnd"/>
      <w:r w:rsidRPr="00C07AE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              </w:t>
      </w:r>
    </w:p>
    <w:p w:rsidR="00C07AEE" w:rsidRPr="00C07AEE" w:rsidRDefault="00C07AEE" w:rsidP="00C07AE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В случае признания </w:t>
      </w:r>
      <w:proofErr w:type="gramStart"/>
      <w:r w:rsidRPr="00C07AE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жалобы</w:t>
      </w:r>
      <w:proofErr w:type="gramEnd"/>
      <w:r w:rsidRPr="00C07AEE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подлежащей удовлетворению в ответе заявителю, указанном в первом абзаце пункта 5.3.6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»</w:t>
      </w:r>
    </w:p>
    <w:p w:rsidR="00C07AEE" w:rsidRPr="00C07AEE" w:rsidRDefault="00C07AEE" w:rsidP="00C07AE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Theme="minorEastAsia" w:hAnsiTheme="minorHAnsi" w:cstheme="minorBidi"/>
          <w:lang w:eastAsia="ru-RU"/>
        </w:rPr>
      </w:pPr>
    </w:p>
    <w:p w:rsidR="00C07AEE" w:rsidRPr="00C07AEE" w:rsidRDefault="00C07AEE" w:rsidP="00C07AEE">
      <w:pPr>
        <w:rPr>
          <w:rFonts w:asciiTheme="minorHAnsi" w:eastAsiaTheme="minorEastAsia" w:hAnsiTheme="minorHAnsi" w:cstheme="minorBidi"/>
          <w:lang w:eastAsia="ru-RU"/>
        </w:rPr>
      </w:pPr>
    </w:p>
    <w:p w:rsidR="00C07AEE" w:rsidRPr="00C07AEE" w:rsidRDefault="00C07AEE" w:rsidP="00C07AEE">
      <w:pPr>
        <w:rPr>
          <w:rFonts w:asciiTheme="minorHAnsi" w:eastAsiaTheme="minorEastAsia" w:hAnsiTheme="minorHAnsi" w:cstheme="minorBidi"/>
          <w:lang w:eastAsia="ru-RU"/>
        </w:rPr>
      </w:pPr>
    </w:p>
    <w:p w:rsidR="00C07AEE" w:rsidRPr="00C07AEE" w:rsidRDefault="00C07AEE" w:rsidP="00C07AEE">
      <w:pPr>
        <w:rPr>
          <w:rFonts w:asciiTheme="minorHAnsi" w:eastAsiaTheme="minorEastAsia" w:hAnsiTheme="minorHAnsi" w:cstheme="minorBidi"/>
          <w:lang w:eastAsia="ru-RU"/>
        </w:rPr>
      </w:pPr>
    </w:p>
    <w:p w:rsidR="00C07AEE" w:rsidRPr="00C07AEE" w:rsidRDefault="00C07AEE" w:rsidP="00C07AEE">
      <w:pPr>
        <w:rPr>
          <w:rFonts w:asciiTheme="minorHAnsi" w:eastAsiaTheme="minorEastAsia" w:hAnsiTheme="minorHAnsi" w:cstheme="minorBidi"/>
          <w:lang w:eastAsia="ru-RU"/>
        </w:rPr>
      </w:pPr>
    </w:p>
    <w:p w:rsidR="00C07AEE" w:rsidRPr="00C07AEE" w:rsidRDefault="00C07AEE" w:rsidP="00C07AEE">
      <w:pPr>
        <w:rPr>
          <w:rFonts w:asciiTheme="minorHAnsi" w:eastAsiaTheme="minorEastAsia" w:hAnsiTheme="minorHAnsi" w:cstheme="minorBidi"/>
          <w:lang w:eastAsia="ru-RU"/>
        </w:rPr>
      </w:pPr>
    </w:p>
    <w:p w:rsidR="00C07AEE" w:rsidRPr="00C07AEE" w:rsidRDefault="00C07AEE" w:rsidP="00C07AEE">
      <w:pPr>
        <w:rPr>
          <w:rFonts w:asciiTheme="minorHAnsi" w:eastAsiaTheme="minorEastAsia" w:hAnsiTheme="minorHAnsi" w:cstheme="minorBidi"/>
          <w:lang w:eastAsia="ru-RU"/>
        </w:rPr>
      </w:pPr>
    </w:p>
    <w:p w:rsidR="002B066C" w:rsidRDefault="002B066C"/>
    <w:sectPr w:rsidR="002B066C" w:rsidSect="001B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C72"/>
    <w:multiLevelType w:val="hybridMultilevel"/>
    <w:tmpl w:val="AB8EDBCC"/>
    <w:lvl w:ilvl="0" w:tplc="FB4C5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AEE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65B38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8613B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723D1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07AEE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A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A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A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A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2019-12-24T12:00:00Z</cp:lastPrinted>
  <dcterms:created xsi:type="dcterms:W3CDTF">2019-12-24T10:03:00Z</dcterms:created>
  <dcterms:modified xsi:type="dcterms:W3CDTF">2019-12-24T12:59:00Z</dcterms:modified>
</cp:coreProperties>
</file>